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AC4" w14:textId="66B18EB3" w:rsidR="00ED040E" w:rsidRDefault="00ED040E" w:rsidP="00ED040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E71A68" w14:textId="77777777" w:rsidR="00ED040E" w:rsidRDefault="00ED040E" w:rsidP="00C37C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41A3C9" w14:textId="77777777" w:rsidR="00060DCE" w:rsidRPr="00C37C97" w:rsidRDefault="00C37C97" w:rsidP="00C37C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7C97">
        <w:rPr>
          <w:rFonts w:ascii="Arial" w:hAnsi="Arial" w:cs="Arial"/>
          <w:b/>
          <w:sz w:val="24"/>
          <w:szCs w:val="24"/>
          <w:u w:val="single"/>
        </w:rPr>
        <w:t>INFORMATIVO</w:t>
      </w:r>
    </w:p>
    <w:p w14:paraId="35351DCD" w14:textId="77777777" w:rsidR="00060DCE" w:rsidRPr="00060DCE" w:rsidRDefault="00060DCE" w:rsidP="008928BF">
      <w:pPr>
        <w:jc w:val="both"/>
        <w:rPr>
          <w:rFonts w:ascii="Arial" w:hAnsi="Arial" w:cs="Arial"/>
          <w:sz w:val="24"/>
          <w:szCs w:val="24"/>
        </w:rPr>
      </w:pPr>
    </w:p>
    <w:p w14:paraId="51C51BC3" w14:textId="0152440C" w:rsid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A </w:t>
      </w:r>
      <w:r w:rsidR="000F217E">
        <w:rPr>
          <w:rFonts w:ascii="Arial" w:hAnsi="Arial" w:cs="Arial"/>
        </w:rPr>
        <w:t>Junta Comercial do Estado do Ceará</w:t>
      </w:r>
      <w:r w:rsidRPr="00A635BC">
        <w:rPr>
          <w:rFonts w:ascii="Arial" w:hAnsi="Arial" w:cs="Arial"/>
        </w:rPr>
        <w:t xml:space="preserve"> promove, do dia 1º ao dia 31 de </w:t>
      </w:r>
      <w:r w:rsidR="000F217E">
        <w:rPr>
          <w:rFonts w:ascii="Arial" w:hAnsi="Arial" w:cs="Arial"/>
        </w:rPr>
        <w:t>agosto</w:t>
      </w:r>
      <w:r w:rsidRPr="00A635BC">
        <w:rPr>
          <w:rFonts w:ascii="Arial" w:hAnsi="Arial" w:cs="Arial"/>
        </w:rPr>
        <w:t xml:space="preserve"> de 2021, o recadastramento dos Tradutores Públicos e Intérpretes Comerciais.</w:t>
      </w:r>
    </w:p>
    <w:p w14:paraId="11C6DCF6" w14:textId="77777777" w:rsidR="00D232B4" w:rsidRPr="00A635BC" w:rsidRDefault="00D232B4" w:rsidP="00B20A3C">
      <w:pPr>
        <w:ind w:firstLine="708"/>
        <w:jc w:val="both"/>
        <w:rPr>
          <w:rFonts w:ascii="Arial" w:hAnsi="Arial" w:cs="Arial"/>
        </w:rPr>
      </w:pPr>
    </w:p>
    <w:p w14:paraId="1CBEA4CC" w14:textId="458F9C25" w:rsidR="000F217E" w:rsidRDefault="000F217E" w:rsidP="000F21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modo excepcional, o recadastramento é feito no período acima, posto que, </w:t>
      </w:r>
      <w:r>
        <w:rPr>
          <w:rFonts w:ascii="Arial" w:hAnsi="Arial" w:cs="Arial"/>
        </w:rPr>
        <w:t>em decorrência do agravamento da pandemia da covid-19</w:t>
      </w:r>
      <w:r>
        <w:rPr>
          <w:rFonts w:ascii="Arial" w:hAnsi="Arial" w:cs="Arial"/>
        </w:rPr>
        <w:t xml:space="preserve"> no Estado do Ceará justamente no mês de março de 2021, não foi possível realizá-lo a tempo, tal como determinado em </w:t>
      </w:r>
      <w:r w:rsidR="00A635BC" w:rsidRPr="00A635BC">
        <w:rPr>
          <w:rFonts w:ascii="Arial" w:hAnsi="Arial" w:cs="Arial"/>
        </w:rPr>
        <w:t>orientação da Instrução Normativa nº 72/2019, do Departamento Nacional de Registro Empresarial e Integração (DREI), vinculado ao Ministério da Economia, que estabelece que no mês de março de cada ano a Junta Comercial promoverá o recadastramento.</w:t>
      </w:r>
      <w:r>
        <w:rPr>
          <w:rFonts w:ascii="Arial" w:hAnsi="Arial" w:cs="Arial"/>
        </w:rPr>
        <w:t xml:space="preserve"> Assim, para contemplar a recomendação, faz-se o recadastramento ainda neste ano de 2021, para seus devidos fins.</w:t>
      </w:r>
    </w:p>
    <w:p w14:paraId="17A4AA13" w14:textId="0321E572" w:rsidR="000F217E" w:rsidRDefault="000F217E" w:rsidP="000F217E">
      <w:pPr>
        <w:jc w:val="both"/>
        <w:rPr>
          <w:rFonts w:ascii="Arial" w:hAnsi="Arial" w:cs="Arial"/>
        </w:rPr>
      </w:pPr>
    </w:p>
    <w:p w14:paraId="43172561" w14:textId="77777777" w:rsidR="00D232B4" w:rsidRPr="00A635BC" w:rsidRDefault="00D232B4" w:rsidP="00B20A3C">
      <w:pPr>
        <w:ind w:firstLine="708"/>
        <w:jc w:val="both"/>
        <w:rPr>
          <w:rFonts w:ascii="Arial" w:hAnsi="Arial" w:cs="Arial"/>
        </w:rPr>
      </w:pPr>
    </w:p>
    <w:p w14:paraId="6A01D739" w14:textId="5CA5C69C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Os Tradutores Públicos e Intérpretes Comerciais devem encaminhar os documentos relacionados abaixo, em formato PDFA, para o endereço eletrônico: </w:t>
      </w:r>
      <w:r w:rsidR="000F217E">
        <w:rPr>
          <w:rFonts w:ascii="Arial" w:hAnsi="Arial" w:cs="Arial"/>
          <w:color w:val="1F4E79" w:themeColor="accent1" w:themeShade="80"/>
        </w:rPr>
        <w:t>oficios</w:t>
      </w:r>
      <w:r w:rsidRPr="00A635BC">
        <w:rPr>
          <w:rFonts w:ascii="Arial" w:hAnsi="Arial" w:cs="Arial"/>
          <w:color w:val="1F4E79" w:themeColor="accent1" w:themeShade="80"/>
        </w:rPr>
        <w:t>@</w:t>
      </w:r>
      <w:r w:rsidR="000F217E">
        <w:rPr>
          <w:rFonts w:ascii="Arial" w:hAnsi="Arial" w:cs="Arial"/>
          <w:color w:val="1F4E79" w:themeColor="accent1" w:themeShade="80"/>
        </w:rPr>
        <w:t>jucec.ce.gov.br</w:t>
      </w:r>
      <w:r w:rsidRPr="00A635BC">
        <w:rPr>
          <w:rFonts w:ascii="Arial" w:hAnsi="Arial" w:cs="Arial"/>
        </w:rPr>
        <w:t xml:space="preserve"> preferencialmente em arquivo único:</w:t>
      </w:r>
    </w:p>
    <w:p w14:paraId="63AA8F81" w14:textId="77777777" w:rsidR="00DE3DF6" w:rsidRDefault="00DE3DF6" w:rsidP="00B20A3C">
      <w:pPr>
        <w:ind w:firstLine="708"/>
        <w:jc w:val="both"/>
        <w:rPr>
          <w:rFonts w:ascii="Arial" w:hAnsi="Arial" w:cs="Arial"/>
        </w:rPr>
      </w:pPr>
    </w:p>
    <w:p w14:paraId="215033FD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Cópia colorida da Carteira de Identidade;</w:t>
      </w:r>
    </w:p>
    <w:p w14:paraId="1CE72882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Cópia colorida do CPF;</w:t>
      </w:r>
    </w:p>
    <w:p w14:paraId="6B09D485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Foto 3×4 com boa resolução;</w:t>
      </w:r>
    </w:p>
    <w:p w14:paraId="732AF597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Comprovante de endereço atualizado;</w:t>
      </w:r>
    </w:p>
    <w:p w14:paraId="521C84AF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Declaração de veracidade referente às informações prestadas;</w:t>
      </w:r>
    </w:p>
    <w:p w14:paraId="2B1B1DE5" w14:textId="3AD85C1A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- Declaração de não ser empresário falido não reabilitado (Declaração de </w:t>
      </w:r>
      <w:r w:rsidR="000F217E">
        <w:rPr>
          <w:rFonts w:ascii="Arial" w:hAnsi="Arial" w:cs="Arial"/>
        </w:rPr>
        <w:t>T</w:t>
      </w:r>
      <w:r w:rsidRPr="00A635BC">
        <w:rPr>
          <w:rFonts w:ascii="Arial" w:hAnsi="Arial" w:cs="Arial"/>
        </w:rPr>
        <w:t>radutor</w:t>
      </w:r>
      <w:r w:rsidR="000F217E">
        <w:rPr>
          <w:rFonts w:ascii="Arial" w:hAnsi="Arial" w:cs="Arial"/>
        </w:rPr>
        <w:t>, disponível no site da JUCEC</w:t>
      </w:r>
      <w:r w:rsidRPr="00A635BC">
        <w:rPr>
          <w:rFonts w:ascii="Arial" w:hAnsi="Arial" w:cs="Arial"/>
        </w:rPr>
        <w:t>);</w:t>
      </w:r>
    </w:p>
    <w:p w14:paraId="4A569862" w14:textId="38572162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>- Termo de Recadastramento de Tradutores</w:t>
      </w:r>
      <w:r w:rsidR="000F217E">
        <w:rPr>
          <w:rFonts w:ascii="Arial" w:hAnsi="Arial" w:cs="Arial"/>
        </w:rPr>
        <w:t xml:space="preserve"> (disponível no site da JUCEC)</w:t>
      </w:r>
      <w:r w:rsidRPr="00A635BC">
        <w:rPr>
          <w:rFonts w:ascii="Arial" w:hAnsi="Arial" w:cs="Arial"/>
        </w:rPr>
        <w:t>; e</w:t>
      </w:r>
    </w:p>
    <w:p w14:paraId="7720B84C" w14:textId="77777777" w:rsidR="00A635BC" w:rsidRPr="00A635BC" w:rsidRDefault="00A635BC" w:rsidP="00B20A3C">
      <w:pPr>
        <w:ind w:firstLine="708"/>
        <w:jc w:val="both"/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- Certidões negativas expedidas pelas Justiças Federal e Estadual, no foro cível e criminal, correspondentes à circunscrição em que o Tradutor </w:t>
      </w:r>
      <w:r>
        <w:rPr>
          <w:rFonts w:ascii="Arial" w:hAnsi="Arial" w:cs="Arial"/>
        </w:rPr>
        <w:t>Público e Intérprete Comercial t</w:t>
      </w:r>
      <w:r w:rsidRPr="00A635BC">
        <w:rPr>
          <w:rFonts w:ascii="Arial" w:hAnsi="Arial" w:cs="Arial"/>
        </w:rPr>
        <w:t>iver o domicílio.</w:t>
      </w:r>
    </w:p>
    <w:p w14:paraId="3D4B2D80" w14:textId="77777777" w:rsidR="004B20F0" w:rsidRPr="00E47586" w:rsidRDefault="004B20F0" w:rsidP="00B20A3C">
      <w:pPr>
        <w:jc w:val="both"/>
        <w:rPr>
          <w:rFonts w:ascii="Arial" w:hAnsi="Arial" w:cs="Arial"/>
        </w:rPr>
      </w:pPr>
    </w:p>
    <w:sectPr w:rsidR="004B20F0" w:rsidRPr="00E47586" w:rsidSect="000F217E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0401" w14:textId="77777777" w:rsidR="00807EB1" w:rsidRDefault="00807EB1" w:rsidP="000F217E">
      <w:pPr>
        <w:spacing w:after="0" w:line="240" w:lineRule="auto"/>
      </w:pPr>
      <w:r>
        <w:separator/>
      </w:r>
    </w:p>
  </w:endnote>
  <w:endnote w:type="continuationSeparator" w:id="0">
    <w:p w14:paraId="1697C704" w14:textId="77777777" w:rsidR="00807EB1" w:rsidRDefault="00807EB1" w:rsidP="000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E911" w14:textId="77777777" w:rsidR="00807EB1" w:rsidRDefault="00807EB1" w:rsidP="000F217E">
      <w:pPr>
        <w:spacing w:after="0" w:line="240" w:lineRule="auto"/>
      </w:pPr>
      <w:r>
        <w:separator/>
      </w:r>
    </w:p>
  </w:footnote>
  <w:footnote w:type="continuationSeparator" w:id="0">
    <w:p w14:paraId="05B81C4F" w14:textId="77777777" w:rsidR="00807EB1" w:rsidRDefault="00807EB1" w:rsidP="000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BA2D" w14:textId="6BAFDD87" w:rsidR="000F217E" w:rsidRDefault="000F217E">
    <w:pPr>
      <w:pStyle w:val="Cabealho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4D280B9" wp14:editId="03065098">
          <wp:simplePos x="0" y="0"/>
          <wp:positionH relativeFrom="column">
            <wp:posOffset>57150</wp:posOffset>
          </wp:positionH>
          <wp:positionV relativeFrom="paragraph">
            <wp:posOffset>142240</wp:posOffset>
          </wp:positionV>
          <wp:extent cx="2333183" cy="621700"/>
          <wp:effectExtent l="0" t="0" r="0" b="6950"/>
          <wp:wrapSquare wrapText="bothSides"/>
          <wp:docPr id="2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>
                    <a:lum/>
                    <a:alphaModFix/>
                  </a:blip>
                  <a:srcRect l="-13" t="-50" r="-13" b="-50"/>
                  <a:stretch>
                    <a:fillRect/>
                  </a:stretch>
                </pic:blipFill>
                <pic:spPr>
                  <a:xfrm>
                    <a:off x="0" y="0"/>
                    <a:ext cx="2333183" cy="621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E1"/>
    <w:rsid w:val="00060DCE"/>
    <w:rsid w:val="000F217E"/>
    <w:rsid w:val="000F4ADC"/>
    <w:rsid w:val="003C6BE1"/>
    <w:rsid w:val="004B20F0"/>
    <w:rsid w:val="005F4379"/>
    <w:rsid w:val="006471D8"/>
    <w:rsid w:val="00807EB1"/>
    <w:rsid w:val="008928BF"/>
    <w:rsid w:val="009603BB"/>
    <w:rsid w:val="00A635BC"/>
    <w:rsid w:val="00B20A3C"/>
    <w:rsid w:val="00C37C97"/>
    <w:rsid w:val="00C566F6"/>
    <w:rsid w:val="00D232B4"/>
    <w:rsid w:val="00DD4111"/>
    <w:rsid w:val="00DE3DF6"/>
    <w:rsid w:val="00E47586"/>
    <w:rsid w:val="00E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2408"/>
  <w15:chartTrackingRefBased/>
  <w15:docId w15:val="{E7FA7C94-902C-465F-8270-CB38C4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7E"/>
  </w:style>
  <w:style w:type="paragraph" w:styleId="Rodap">
    <w:name w:val="footer"/>
    <w:basedOn w:val="Normal"/>
    <w:link w:val="RodapChar"/>
    <w:uiPriority w:val="99"/>
    <w:unhideWhenUsed/>
    <w:rsid w:val="000F2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Benez</dc:creator>
  <cp:keywords/>
  <dc:description/>
  <cp:lastModifiedBy>Joao Lucas Arcanjo</cp:lastModifiedBy>
  <cp:revision>2</cp:revision>
  <dcterms:created xsi:type="dcterms:W3CDTF">2021-06-09T13:34:00Z</dcterms:created>
  <dcterms:modified xsi:type="dcterms:W3CDTF">2021-06-09T13:34:00Z</dcterms:modified>
</cp:coreProperties>
</file>